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2B3" w:rsidRPr="008E62B3" w:rsidRDefault="008E62B3" w:rsidP="008E62B3">
      <w:pPr>
        <w:jc w:val="center"/>
        <w:rPr>
          <w:b/>
          <w:sz w:val="56"/>
          <w:szCs w:val="56"/>
        </w:rPr>
      </w:pPr>
      <w:r w:rsidRPr="008E62B3">
        <w:rPr>
          <w:b/>
          <w:sz w:val="56"/>
          <w:szCs w:val="56"/>
        </w:rPr>
        <w:t>Message</w:t>
      </w:r>
    </w:p>
    <w:p w:rsidR="008E62B3" w:rsidRPr="008E62B3" w:rsidRDefault="008E62B3">
      <w:pPr>
        <w:rPr>
          <w:b/>
          <w:sz w:val="32"/>
          <w:szCs w:val="32"/>
        </w:rPr>
      </w:pPr>
      <w:r w:rsidRPr="008E62B3">
        <w:rPr>
          <w:b/>
          <w:sz w:val="32"/>
          <w:szCs w:val="32"/>
        </w:rPr>
        <w:t xml:space="preserve">For each group of 9 or 10, award the following distribution of scores.  </w:t>
      </w:r>
    </w:p>
    <w:p w:rsidR="008E62B3" w:rsidRPr="008E62B3" w:rsidRDefault="008E62B3">
      <w:pPr>
        <w:rPr>
          <w:b/>
          <w:sz w:val="32"/>
          <w:szCs w:val="32"/>
        </w:rPr>
      </w:pPr>
      <w:proofErr w:type="gramStart"/>
      <w:r w:rsidRPr="008E62B3">
        <w:rPr>
          <w:b/>
          <w:sz w:val="32"/>
          <w:szCs w:val="32"/>
        </w:rPr>
        <w:t>One 40, one</w:t>
      </w:r>
      <w:r>
        <w:rPr>
          <w:b/>
          <w:sz w:val="32"/>
          <w:szCs w:val="32"/>
        </w:rPr>
        <w:t xml:space="preserve"> 38, </w:t>
      </w:r>
      <w:r w:rsidRPr="008E62B3">
        <w:rPr>
          <w:b/>
          <w:sz w:val="32"/>
          <w:szCs w:val="32"/>
        </w:rPr>
        <w:t>o</w:t>
      </w:r>
      <w:r>
        <w:rPr>
          <w:b/>
          <w:sz w:val="32"/>
          <w:szCs w:val="32"/>
        </w:rPr>
        <w:t>ne</w:t>
      </w:r>
      <w:r w:rsidRPr="008E62B3">
        <w:rPr>
          <w:b/>
          <w:sz w:val="32"/>
          <w:szCs w:val="32"/>
        </w:rPr>
        <w:t xml:space="preserve"> 36, </w:t>
      </w:r>
      <w:r>
        <w:rPr>
          <w:b/>
          <w:sz w:val="32"/>
          <w:szCs w:val="32"/>
        </w:rPr>
        <w:t>two 34, two</w:t>
      </w:r>
      <w:r w:rsidRPr="008E62B3">
        <w:rPr>
          <w:b/>
          <w:sz w:val="32"/>
          <w:szCs w:val="32"/>
        </w:rPr>
        <w:t xml:space="preserve"> 32, one 30, one 28, one 26.</w:t>
      </w:r>
      <w:proofErr w:type="gramEnd"/>
      <w:r w:rsidRPr="008E62B3">
        <w:rPr>
          <w:b/>
          <w:sz w:val="32"/>
          <w:szCs w:val="32"/>
        </w:rPr>
        <w:t xml:space="preserve">  </w:t>
      </w:r>
    </w:p>
    <w:p w:rsidR="008E62B3" w:rsidRDefault="008E62B3"/>
    <w:p w:rsidR="008E62B3" w:rsidRDefault="008E62B3">
      <w:r>
        <w:t xml:space="preserve">How well could you understand the personal messages in the pizza slices? </w:t>
      </w:r>
    </w:p>
    <w:p w:rsidR="008E62B3" w:rsidRDefault="008E62B3">
      <w:r>
        <w:t xml:space="preserve">Were the messages varied and interesting?     </w:t>
      </w:r>
    </w:p>
    <w:p w:rsidR="008E62B3" w:rsidRDefault="008E62B3">
      <w:r>
        <w:t xml:space="preserve">Consider deep conviction, humor, whimsy, and other emotions as a plus in your grading.  </w:t>
      </w:r>
    </w:p>
    <w:p w:rsidR="008E62B3" w:rsidRDefault="008E62B3">
      <w:r>
        <w:t xml:space="preserve">Do the symbols contribute to the message in a meaningful way?  “Meaningful way” can include the creative inclusion of symbols in a pictorial display. </w:t>
      </w:r>
    </w:p>
    <w:p w:rsidR="008E62B3" w:rsidRDefault="008E62B3">
      <w:r>
        <w:t xml:space="preserve">Does the pizza show an attention to detail that enhances the message? </w:t>
      </w:r>
    </w:p>
    <w:p w:rsidR="008E62B3" w:rsidRDefault="008E62B3" w:rsidP="008E62B3">
      <w:pPr>
        <w:jc w:val="center"/>
        <w:rPr>
          <w:b/>
          <w:sz w:val="56"/>
          <w:szCs w:val="56"/>
        </w:rPr>
      </w:pPr>
    </w:p>
    <w:p w:rsidR="008E62B3" w:rsidRPr="008E62B3" w:rsidRDefault="008E62B3" w:rsidP="008E62B3">
      <w:pPr>
        <w:jc w:val="center"/>
        <w:rPr>
          <w:b/>
          <w:sz w:val="56"/>
          <w:szCs w:val="56"/>
        </w:rPr>
      </w:pPr>
      <w:r w:rsidRPr="008E62B3">
        <w:rPr>
          <w:b/>
          <w:sz w:val="56"/>
          <w:szCs w:val="56"/>
        </w:rPr>
        <w:t>Message</w:t>
      </w:r>
    </w:p>
    <w:p w:rsidR="008E62B3" w:rsidRPr="008E62B3" w:rsidRDefault="008E62B3" w:rsidP="008E62B3">
      <w:pPr>
        <w:rPr>
          <w:b/>
          <w:sz w:val="32"/>
          <w:szCs w:val="32"/>
        </w:rPr>
      </w:pPr>
      <w:r w:rsidRPr="008E62B3">
        <w:rPr>
          <w:b/>
          <w:sz w:val="32"/>
          <w:szCs w:val="32"/>
        </w:rPr>
        <w:t xml:space="preserve">For each group of 9 or 10, award the following distribution of scores.  </w:t>
      </w:r>
    </w:p>
    <w:p w:rsidR="008E62B3" w:rsidRPr="008E62B3" w:rsidRDefault="008E62B3" w:rsidP="008E62B3">
      <w:pPr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 xml:space="preserve">One 40, </w:t>
      </w:r>
      <w:r w:rsidRPr="008E62B3">
        <w:rPr>
          <w:b/>
          <w:sz w:val="32"/>
          <w:szCs w:val="32"/>
        </w:rPr>
        <w:t>one</w:t>
      </w:r>
      <w:r>
        <w:rPr>
          <w:b/>
          <w:sz w:val="32"/>
          <w:szCs w:val="32"/>
        </w:rPr>
        <w:t xml:space="preserve"> 38, </w:t>
      </w:r>
      <w:r w:rsidRPr="008E62B3">
        <w:rPr>
          <w:b/>
          <w:sz w:val="32"/>
          <w:szCs w:val="32"/>
        </w:rPr>
        <w:t>o</w:t>
      </w:r>
      <w:r>
        <w:rPr>
          <w:b/>
          <w:sz w:val="32"/>
          <w:szCs w:val="32"/>
        </w:rPr>
        <w:t>ne</w:t>
      </w:r>
      <w:r w:rsidRPr="008E62B3">
        <w:rPr>
          <w:b/>
          <w:sz w:val="32"/>
          <w:szCs w:val="32"/>
        </w:rPr>
        <w:t xml:space="preserve"> 36, </w:t>
      </w:r>
      <w:r>
        <w:rPr>
          <w:b/>
          <w:sz w:val="32"/>
          <w:szCs w:val="32"/>
        </w:rPr>
        <w:t>two 34, two</w:t>
      </w:r>
      <w:r w:rsidRPr="008E62B3">
        <w:rPr>
          <w:b/>
          <w:sz w:val="32"/>
          <w:szCs w:val="32"/>
        </w:rPr>
        <w:t xml:space="preserve"> 32, one 30, one 28, one 26.</w:t>
      </w:r>
      <w:proofErr w:type="gramEnd"/>
      <w:r w:rsidRPr="008E62B3">
        <w:rPr>
          <w:b/>
          <w:sz w:val="32"/>
          <w:szCs w:val="32"/>
        </w:rPr>
        <w:t xml:space="preserve">  </w:t>
      </w:r>
    </w:p>
    <w:p w:rsidR="008E62B3" w:rsidRDefault="008E62B3" w:rsidP="008E62B3"/>
    <w:p w:rsidR="008E62B3" w:rsidRDefault="008E62B3" w:rsidP="008E62B3">
      <w:r>
        <w:t xml:space="preserve">How well could you understand the personal messages in the pizza slices? </w:t>
      </w:r>
    </w:p>
    <w:p w:rsidR="008E62B3" w:rsidRDefault="008E62B3" w:rsidP="008E62B3">
      <w:r>
        <w:t xml:space="preserve">Were the messages varied and interesting?     </w:t>
      </w:r>
    </w:p>
    <w:p w:rsidR="008E62B3" w:rsidRDefault="008E62B3" w:rsidP="008E62B3">
      <w:r>
        <w:t xml:space="preserve">Consider deep conviction, humor, whimsy, and other emotions as a plus in your grading.  </w:t>
      </w:r>
    </w:p>
    <w:p w:rsidR="008E62B3" w:rsidRDefault="008E62B3" w:rsidP="008E62B3">
      <w:r>
        <w:t xml:space="preserve">Do the symbols contribute to the message in a meaningful way?  “Meaningful way” can include the creative inclusion of symbols in a pictorial display. </w:t>
      </w:r>
    </w:p>
    <w:p w:rsidR="008E62B3" w:rsidRDefault="008E62B3" w:rsidP="008E62B3">
      <w:r>
        <w:t xml:space="preserve">Does the pizza show an attention to detail that enhances the message? </w:t>
      </w:r>
    </w:p>
    <w:p w:rsidR="008E62B3" w:rsidRDefault="008E62B3">
      <w:r>
        <w:br w:type="page"/>
      </w:r>
    </w:p>
    <w:p w:rsidR="008E62B3" w:rsidRPr="008E62B3" w:rsidRDefault="008E62B3" w:rsidP="008E62B3">
      <w:pPr>
        <w:jc w:val="center"/>
        <w:rPr>
          <w:b/>
          <w:sz w:val="56"/>
          <w:szCs w:val="56"/>
        </w:rPr>
      </w:pPr>
      <w:r w:rsidRPr="008E62B3">
        <w:rPr>
          <w:b/>
          <w:sz w:val="56"/>
          <w:szCs w:val="56"/>
        </w:rPr>
        <w:lastRenderedPageBreak/>
        <w:t>Color</w:t>
      </w:r>
    </w:p>
    <w:p w:rsidR="008E62B3" w:rsidRPr="008E62B3" w:rsidRDefault="008E62B3" w:rsidP="008E62B3">
      <w:pPr>
        <w:rPr>
          <w:b/>
          <w:sz w:val="32"/>
          <w:szCs w:val="32"/>
        </w:rPr>
      </w:pPr>
      <w:r w:rsidRPr="008E62B3">
        <w:rPr>
          <w:b/>
          <w:sz w:val="32"/>
          <w:szCs w:val="32"/>
        </w:rPr>
        <w:t xml:space="preserve">For each group of 9 or 10, award the following distribution of scores.  </w:t>
      </w:r>
    </w:p>
    <w:p w:rsidR="008E62B3" w:rsidRPr="008E62B3" w:rsidRDefault="008E62B3" w:rsidP="008E62B3">
      <w:pPr>
        <w:rPr>
          <w:b/>
          <w:sz w:val="32"/>
          <w:szCs w:val="32"/>
        </w:rPr>
      </w:pPr>
      <w:proofErr w:type="gramStart"/>
      <w:r w:rsidRPr="008E62B3">
        <w:rPr>
          <w:b/>
          <w:sz w:val="32"/>
          <w:szCs w:val="32"/>
        </w:rPr>
        <w:t>One 40, one</w:t>
      </w:r>
      <w:r>
        <w:rPr>
          <w:b/>
          <w:sz w:val="32"/>
          <w:szCs w:val="32"/>
        </w:rPr>
        <w:t xml:space="preserve"> 38, </w:t>
      </w:r>
      <w:r w:rsidRPr="008E62B3">
        <w:rPr>
          <w:b/>
          <w:sz w:val="32"/>
          <w:szCs w:val="32"/>
        </w:rPr>
        <w:t>o</w:t>
      </w:r>
      <w:r>
        <w:rPr>
          <w:b/>
          <w:sz w:val="32"/>
          <w:szCs w:val="32"/>
        </w:rPr>
        <w:t>ne</w:t>
      </w:r>
      <w:r w:rsidRPr="008E62B3">
        <w:rPr>
          <w:b/>
          <w:sz w:val="32"/>
          <w:szCs w:val="32"/>
        </w:rPr>
        <w:t xml:space="preserve"> 36, </w:t>
      </w:r>
      <w:r>
        <w:rPr>
          <w:b/>
          <w:sz w:val="32"/>
          <w:szCs w:val="32"/>
        </w:rPr>
        <w:t>two 34, two</w:t>
      </w:r>
      <w:r w:rsidRPr="008E62B3">
        <w:rPr>
          <w:b/>
          <w:sz w:val="32"/>
          <w:szCs w:val="32"/>
        </w:rPr>
        <w:t xml:space="preserve"> 32, one 30, one 28, one 26.</w:t>
      </w:r>
      <w:proofErr w:type="gramEnd"/>
      <w:r w:rsidRPr="008E62B3">
        <w:rPr>
          <w:b/>
          <w:sz w:val="32"/>
          <w:szCs w:val="32"/>
        </w:rPr>
        <w:t xml:space="preserve">  </w:t>
      </w:r>
    </w:p>
    <w:p w:rsidR="008E62B3" w:rsidRDefault="008E62B3"/>
    <w:p w:rsidR="008E62B3" w:rsidRDefault="008E62B3">
      <w:r>
        <w:t xml:space="preserve">How much of the vanilla paper is still visible? </w:t>
      </w:r>
    </w:p>
    <w:p w:rsidR="008E62B3" w:rsidRDefault="008E62B3">
      <w:r>
        <w:t>Do the colors blend in an attractive manner?</w:t>
      </w:r>
    </w:p>
    <w:p w:rsidR="008E62B3" w:rsidRDefault="008E62B3">
      <w:r>
        <w:t>Do the colors help distinguish the crust, heritage circles, and crust of the pizza?</w:t>
      </w:r>
    </w:p>
    <w:p w:rsidR="008E62B3" w:rsidRDefault="008E62B3">
      <w:r>
        <w:t xml:space="preserve">Do colors help define the pizza slices and enhance the message communicated in them? </w:t>
      </w:r>
    </w:p>
    <w:p w:rsidR="008E62B3" w:rsidRDefault="008E62B3">
      <w:r>
        <w:t xml:space="preserve">Has care been taken in applying the colors in the pizza? </w:t>
      </w:r>
    </w:p>
    <w:p w:rsidR="008E62B3" w:rsidRDefault="008E62B3">
      <w:r>
        <w:t xml:space="preserve"> </w:t>
      </w:r>
    </w:p>
    <w:p w:rsidR="008E62B3" w:rsidRPr="008E62B3" w:rsidRDefault="008E62B3" w:rsidP="008E62B3">
      <w:pPr>
        <w:jc w:val="center"/>
        <w:rPr>
          <w:b/>
          <w:sz w:val="56"/>
          <w:szCs w:val="56"/>
        </w:rPr>
      </w:pPr>
      <w:r w:rsidRPr="008E62B3">
        <w:rPr>
          <w:b/>
          <w:sz w:val="56"/>
          <w:szCs w:val="56"/>
        </w:rPr>
        <w:t>Color</w:t>
      </w:r>
    </w:p>
    <w:p w:rsidR="008E62B3" w:rsidRPr="008E62B3" w:rsidRDefault="008E62B3" w:rsidP="008E62B3">
      <w:pPr>
        <w:rPr>
          <w:b/>
          <w:sz w:val="32"/>
          <w:szCs w:val="32"/>
        </w:rPr>
      </w:pPr>
      <w:r w:rsidRPr="008E62B3">
        <w:rPr>
          <w:b/>
          <w:sz w:val="32"/>
          <w:szCs w:val="32"/>
        </w:rPr>
        <w:t xml:space="preserve">For each group of 9 or 10, award the following distribution of scores.  </w:t>
      </w:r>
    </w:p>
    <w:p w:rsidR="008E62B3" w:rsidRPr="008E62B3" w:rsidRDefault="008E62B3" w:rsidP="008E62B3">
      <w:pPr>
        <w:rPr>
          <w:b/>
          <w:sz w:val="32"/>
          <w:szCs w:val="32"/>
        </w:rPr>
      </w:pPr>
      <w:proofErr w:type="gramStart"/>
      <w:r w:rsidRPr="008E62B3">
        <w:rPr>
          <w:b/>
          <w:sz w:val="32"/>
          <w:szCs w:val="32"/>
        </w:rPr>
        <w:t>One 40, one</w:t>
      </w:r>
      <w:r>
        <w:rPr>
          <w:b/>
          <w:sz w:val="32"/>
          <w:szCs w:val="32"/>
        </w:rPr>
        <w:t xml:space="preserve"> 38, </w:t>
      </w:r>
      <w:r w:rsidRPr="008E62B3">
        <w:rPr>
          <w:b/>
          <w:sz w:val="32"/>
          <w:szCs w:val="32"/>
        </w:rPr>
        <w:t>o</w:t>
      </w:r>
      <w:r>
        <w:rPr>
          <w:b/>
          <w:sz w:val="32"/>
          <w:szCs w:val="32"/>
        </w:rPr>
        <w:t>ne</w:t>
      </w:r>
      <w:r w:rsidRPr="008E62B3">
        <w:rPr>
          <w:b/>
          <w:sz w:val="32"/>
          <w:szCs w:val="32"/>
        </w:rPr>
        <w:t xml:space="preserve"> 36, </w:t>
      </w:r>
      <w:r>
        <w:rPr>
          <w:b/>
          <w:sz w:val="32"/>
          <w:szCs w:val="32"/>
        </w:rPr>
        <w:t>two 34, two</w:t>
      </w:r>
      <w:r w:rsidRPr="008E62B3">
        <w:rPr>
          <w:b/>
          <w:sz w:val="32"/>
          <w:szCs w:val="32"/>
        </w:rPr>
        <w:t xml:space="preserve"> 32, one 30, one 28, one 26.</w:t>
      </w:r>
      <w:proofErr w:type="gramEnd"/>
      <w:r w:rsidRPr="008E62B3">
        <w:rPr>
          <w:b/>
          <w:sz w:val="32"/>
          <w:szCs w:val="32"/>
        </w:rPr>
        <w:t xml:space="preserve">  </w:t>
      </w:r>
    </w:p>
    <w:p w:rsidR="008E62B3" w:rsidRDefault="008E62B3" w:rsidP="008E62B3"/>
    <w:p w:rsidR="008E62B3" w:rsidRDefault="008E62B3" w:rsidP="008E62B3">
      <w:r>
        <w:t xml:space="preserve">How much of the vanilla paper is still visible? </w:t>
      </w:r>
    </w:p>
    <w:p w:rsidR="008E62B3" w:rsidRDefault="008E62B3" w:rsidP="008E62B3">
      <w:r>
        <w:t>Do the colors blend in an attractive manner?</w:t>
      </w:r>
    </w:p>
    <w:p w:rsidR="008E62B3" w:rsidRDefault="008E62B3" w:rsidP="008E62B3">
      <w:r>
        <w:t>Do the colors help distinguish the crust, heritage circles, and crust of the pizza?</w:t>
      </w:r>
    </w:p>
    <w:p w:rsidR="008E62B3" w:rsidRDefault="008E62B3" w:rsidP="008E62B3">
      <w:r>
        <w:t xml:space="preserve">Do colors help define the pizza slices and enhance the message communicated in them? </w:t>
      </w:r>
    </w:p>
    <w:p w:rsidR="008E62B3" w:rsidRDefault="008E62B3" w:rsidP="008E62B3">
      <w:r>
        <w:t>Has care been taken in applying the colors in the pizza?</w:t>
      </w:r>
    </w:p>
    <w:p w:rsidR="008E62B3" w:rsidRDefault="008E62B3">
      <w:r>
        <w:br w:type="page"/>
      </w:r>
    </w:p>
    <w:p w:rsidR="008E62B3" w:rsidRPr="008E62B3" w:rsidRDefault="008E62B3" w:rsidP="008E62B3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lastRenderedPageBreak/>
        <w:t>Heritage Circles</w:t>
      </w:r>
    </w:p>
    <w:p w:rsidR="008E62B3" w:rsidRPr="008E62B3" w:rsidRDefault="008E62B3" w:rsidP="008E62B3">
      <w:pPr>
        <w:rPr>
          <w:b/>
          <w:sz w:val="32"/>
          <w:szCs w:val="32"/>
        </w:rPr>
      </w:pPr>
      <w:r w:rsidRPr="008E62B3">
        <w:rPr>
          <w:b/>
          <w:sz w:val="32"/>
          <w:szCs w:val="32"/>
        </w:rPr>
        <w:t xml:space="preserve">For each group of 9 or 10, award the following distribution of scores.  </w:t>
      </w:r>
    </w:p>
    <w:p w:rsidR="008E62B3" w:rsidRPr="008E62B3" w:rsidRDefault="008E62B3" w:rsidP="008E62B3">
      <w:pPr>
        <w:rPr>
          <w:b/>
          <w:sz w:val="32"/>
          <w:szCs w:val="32"/>
        </w:rPr>
      </w:pPr>
      <w:proofErr w:type="gramStart"/>
      <w:r w:rsidRPr="008E62B3">
        <w:rPr>
          <w:b/>
          <w:sz w:val="32"/>
          <w:szCs w:val="32"/>
        </w:rPr>
        <w:t>One 40, one</w:t>
      </w:r>
      <w:r>
        <w:rPr>
          <w:b/>
          <w:sz w:val="32"/>
          <w:szCs w:val="32"/>
        </w:rPr>
        <w:t xml:space="preserve"> 38, </w:t>
      </w:r>
      <w:r w:rsidRPr="008E62B3">
        <w:rPr>
          <w:b/>
          <w:sz w:val="32"/>
          <w:szCs w:val="32"/>
        </w:rPr>
        <w:t>o</w:t>
      </w:r>
      <w:r>
        <w:rPr>
          <w:b/>
          <w:sz w:val="32"/>
          <w:szCs w:val="32"/>
        </w:rPr>
        <w:t>ne</w:t>
      </w:r>
      <w:r w:rsidRPr="008E62B3">
        <w:rPr>
          <w:b/>
          <w:sz w:val="32"/>
          <w:szCs w:val="32"/>
        </w:rPr>
        <w:t xml:space="preserve"> 36, </w:t>
      </w:r>
      <w:r>
        <w:rPr>
          <w:b/>
          <w:sz w:val="32"/>
          <w:szCs w:val="32"/>
        </w:rPr>
        <w:t>two 34, two</w:t>
      </w:r>
      <w:r w:rsidRPr="008E62B3">
        <w:rPr>
          <w:b/>
          <w:sz w:val="32"/>
          <w:szCs w:val="32"/>
        </w:rPr>
        <w:t xml:space="preserve"> 32, one 30, one 28, one 26.</w:t>
      </w:r>
      <w:proofErr w:type="gramEnd"/>
      <w:r w:rsidRPr="008E62B3">
        <w:rPr>
          <w:b/>
          <w:sz w:val="32"/>
          <w:szCs w:val="32"/>
        </w:rPr>
        <w:t xml:space="preserve">  </w:t>
      </w:r>
    </w:p>
    <w:p w:rsidR="008E62B3" w:rsidRDefault="008E62B3" w:rsidP="008E62B3"/>
    <w:p w:rsidR="008E62B3" w:rsidRDefault="008E62B3" w:rsidP="008E62B3">
      <w:r>
        <w:t>Are the ancestral and cultural roots clearly reflected in the pizza</w:t>
      </w:r>
      <w:r>
        <w:t xml:space="preserve">? </w:t>
      </w:r>
    </w:p>
    <w:p w:rsidR="008E62B3" w:rsidRDefault="008E62B3" w:rsidP="008E62B3">
      <w:r>
        <w:t>Are heritage circles neatly outlined to distinguish them from the background?</w:t>
      </w:r>
    </w:p>
    <w:p w:rsidR="008E62B3" w:rsidRDefault="008E62B3" w:rsidP="008E62B3">
      <w:r>
        <w:t>Do the circles offer insights into the cultures shown?</w:t>
      </w:r>
    </w:p>
    <w:p w:rsidR="008E62B3" w:rsidRDefault="008E62B3" w:rsidP="008E62B3">
      <w:r>
        <w:t>Does the pizza rely on flags alone or use them merely as a background for a more meaningful communication?</w:t>
      </w:r>
    </w:p>
    <w:p w:rsidR="008E62B3" w:rsidRDefault="008E62B3" w:rsidP="008E62B3">
      <w:r>
        <w:t>Did you learn anything new about the cultures shown?</w:t>
      </w:r>
    </w:p>
    <w:p w:rsidR="008E62B3" w:rsidRDefault="008E62B3" w:rsidP="008E62B3"/>
    <w:p w:rsidR="008E62B3" w:rsidRPr="008E62B3" w:rsidRDefault="008E62B3" w:rsidP="008E62B3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Heritage Circles</w:t>
      </w:r>
    </w:p>
    <w:p w:rsidR="008E62B3" w:rsidRPr="008E62B3" w:rsidRDefault="008E62B3" w:rsidP="008E62B3">
      <w:pPr>
        <w:rPr>
          <w:b/>
          <w:sz w:val="32"/>
          <w:szCs w:val="32"/>
        </w:rPr>
      </w:pPr>
      <w:r w:rsidRPr="008E62B3">
        <w:rPr>
          <w:b/>
          <w:sz w:val="32"/>
          <w:szCs w:val="32"/>
        </w:rPr>
        <w:t xml:space="preserve">For each group of 9 or 10, award the following distribution of scores.  </w:t>
      </w:r>
    </w:p>
    <w:p w:rsidR="008E62B3" w:rsidRPr="008E62B3" w:rsidRDefault="008E62B3" w:rsidP="008E62B3">
      <w:pPr>
        <w:rPr>
          <w:b/>
          <w:sz w:val="32"/>
          <w:szCs w:val="32"/>
        </w:rPr>
      </w:pPr>
      <w:proofErr w:type="gramStart"/>
      <w:r w:rsidRPr="008E62B3">
        <w:rPr>
          <w:b/>
          <w:sz w:val="32"/>
          <w:szCs w:val="32"/>
        </w:rPr>
        <w:t>One 40, one</w:t>
      </w:r>
      <w:r>
        <w:rPr>
          <w:b/>
          <w:sz w:val="32"/>
          <w:szCs w:val="32"/>
        </w:rPr>
        <w:t xml:space="preserve"> 38, </w:t>
      </w:r>
      <w:r w:rsidRPr="008E62B3">
        <w:rPr>
          <w:b/>
          <w:sz w:val="32"/>
          <w:szCs w:val="32"/>
        </w:rPr>
        <w:t>o</w:t>
      </w:r>
      <w:r>
        <w:rPr>
          <w:b/>
          <w:sz w:val="32"/>
          <w:szCs w:val="32"/>
        </w:rPr>
        <w:t>ne</w:t>
      </w:r>
      <w:r w:rsidRPr="008E62B3">
        <w:rPr>
          <w:b/>
          <w:sz w:val="32"/>
          <w:szCs w:val="32"/>
        </w:rPr>
        <w:t xml:space="preserve"> 36, </w:t>
      </w:r>
      <w:r>
        <w:rPr>
          <w:b/>
          <w:sz w:val="32"/>
          <w:szCs w:val="32"/>
        </w:rPr>
        <w:t>two 34, two</w:t>
      </w:r>
      <w:r w:rsidRPr="008E62B3">
        <w:rPr>
          <w:b/>
          <w:sz w:val="32"/>
          <w:szCs w:val="32"/>
        </w:rPr>
        <w:t xml:space="preserve"> 32, one 30, one 28, one 26.</w:t>
      </w:r>
      <w:proofErr w:type="gramEnd"/>
      <w:r w:rsidRPr="008E62B3">
        <w:rPr>
          <w:b/>
          <w:sz w:val="32"/>
          <w:szCs w:val="32"/>
        </w:rPr>
        <w:t xml:space="preserve">  </w:t>
      </w:r>
    </w:p>
    <w:p w:rsidR="008E62B3" w:rsidRDefault="008E62B3" w:rsidP="008E62B3"/>
    <w:p w:rsidR="008E62B3" w:rsidRDefault="008E62B3" w:rsidP="008E62B3">
      <w:r>
        <w:t xml:space="preserve">Are the ancestral and cultural roots clearly reflected in the pizza? </w:t>
      </w:r>
    </w:p>
    <w:p w:rsidR="008E62B3" w:rsidRDefault="008E62B3" w:rsidP="008E62B3">
      <w:r>
        <w:t>Are heritage circles neatly outlined to distinguish them from the background?</w:t>
      </w:r>
    </w:p>
    <w:p w:rsidR="008E62B3" w:rsidRDefault="008E62B3" w:rsidP="008E62B3">
      <w:r>
        <w:t>Do the circles offer insights into the cultures shown?</w:t>
      </w:r>
    </w:p>
    <w:p w:rsidR="008E62B3" w:rsidRDefault="008E62B3" w:rsidP="008E62B3">
      <w:r>
        <w:t>Does the pizza rely on flags alone or use them merely as a background for a more meaningful communication?</w:t>
      </w:r>
    </w:p>
    <w:p w:rsidR="008E62B3" w:rsidRDefault="008E62B3" w:rsidP="008E62B3">
      <w:r>
        <w:t>Did you learn anything new about the cultures shown?</w:t>
      </w:r>
    </w:p>
    <w:p w:rsidR="008E62B3" w:rsidRDefault="008E62B3">
      <w:r>
        <w:br w:type="page"/>
      </w:r>
    </w:p>
    <w:p w:rsidR="008E62B3" w:rsidRPr="008E62B3" w:rsidRDefault="008E62B3" w:rsidP="008E62B3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lastRenderedPageBreak/>
        <w:t>Creativity</w:t>
      </w:r>
    </w:p>
    <w:p w:rsidR="008E62B3" w:rsidRPr="008E62B3" w:rsidRDefault="008E62B3" w:rsidP="008E62B3">
      <w:pPr>
        <w:rPr>
          <w:b/>
          <w:sz w:val="32"/>
          <w:szCs w:val="32"/>
        </w:rPr>
      </w:pPr>
      <w:r w:rsidRPr="008E62B3">
        <w:rPr>
          <w:b/>
          <w:sz w:val="32"/>
          <w:szCs w:val="32"/>
        </w:rPr>
        <w:t xml:space="preserve">For each group of 9 or 10, award the following distribution of scores.  </w:t>
      </w:r>
    </w:p>
    <w:p w:rsidR="008E62B3" w:rsidRPr="008E62B3" w:rsidRDefault="008E62B3" w:rsidP="008E62B3">
      <w:pPr>
        <w:rPr>
          <w:b/>
          <w:sz w:val="32"/>
          <w:szCs w:val="32"/>
        </w:rPr>
      </w:pPr>
      <w:proofErr w:type="gramStart"/>
      <w:r w:rsidRPr="008E62B3">
        <w:rPr>
          <w:b/>
          <w:sz w:val="32"/>
          <w:szCs w:val="32"/>
        </w:rPr>
        <w:t>One 40, one</w:t>
      </w:r>
      <w:r>
        <w:rPr>
          <w:b/>
          <w:sz w:val="32"/>
          <w:szCs w:val="32"/>
        </w:rPr>
        <w:t xml:space="preserve"> 38, </w:t>
      </w:r>
      <w:r w:rsidRPr="008E62B3">
        <w:rPr>
          <w:b/>
          <w:sz w:val="32"/>
          <w:szCs w:val="32"/>
        </w:rPr>
        <w:t>o</w:t>
      </w:r>
      <w:r>
        <w:rPr>
          <w:b/>
          <w:sz w:val="32"/>
          <w:szCs w:val="32"/>
        </w:rPr>
        <w:t>ne</w:t>
      </w:r>
      <w:r w:rsidRPr="008E62B3">
        <w:rPr>
          <w:b/>
          <w:sz w:val="32"/>
          <w:szCs w:val="32"/>
        </w:rPr>
        <w:t xml:space="preserve"> 36, </w:t>
      </w:r>
      <w:r>
        <w:rPr>
          <w:b/>
          <w:sz w:val="32"/>
          <w:szCs w:val="32"/>
        </w:rPr>
        <w:t>two 34, two</w:t>
      </w:r>
      <w:r w:rsidRPr="008E62B3">
        <w:rPr>
          <w:b/>
          <w:sz w:val="32"/>
          <w:szCs w:val="32"/>
        </w:rPr>
        <w:t xml:space="preserve"> 32, one 30, one 28, one 26.</w:t>
      </w:r>
      <w:proofErr w:type="gramEnd"/>
      <w:r w:rsidRPr="008E62B3">
        <w:rPr>
          <w:b/>
          <w:sz w:val="32"/>
          <w:szCs w:val="32"/>
        </w:rPr>
        <w:t xml:space="preserve">  </w:t>
      </w:r>
    </w:p>
    <w:p w:rsidR="008E62B3" w:rsidRDefault="008E62B3" w:rsidP="008E62B3"/>
    <w:p w:rsidR="008E62B3" w:rsidRDefault="008E62B3" w:rsidP="008E62B3">
      <w:r>
        <w:t>Does the</w:t>
      </w:r>
      <w:r>
        <w:t xml:space="preserve"> pizza</w:t>
      </w:r>
      <w:r>
        <w:t xml:space="preserve"> communicate a unique message that differs from the other pizzas</w:t>
      </w:r>
      <w:r>
        <w:t xml:space="preserve">? </w:t>
      </w:r>
    </w:p>
    <w:p w:rsidR="008E62B3" w:rsidRDefault="008E62B3" w:rsidP="008E62B3">
      <w:r>
        <w:t>Does the pizza use unique embellishments?</w:t>
      </w:r>
    </w:p>
    <w:p w:rsidR="008E62B3" w:rsidRDefault="008E62B3" w:rsidP="008E62B3">
      <w:r>
        <w:t xml:space="preserve">Do the components of the pizza (slices, crust, heritage circles) interact in a manner different from other pizzas? </w:t>
      </w:r>
    </w:p>
    <w:p w:rsidR="008E62B3" w:rsidRDefault="008E62B3" w:rsidP="008E62B3">
      <w:r>
        <w:t>Did you say “cool” to yourself when you first looked at the pizza?</w:t>
      </w:r>
    </w:p>
    <w:p w:rsidR="008E62B3" w:rsidRDefault="008E62B3" w:rsidP="008E62B3">
      <w:r>
        <w:t>Does attention to detail enhance the creative expression?</w:t>
      </w:r>
    </w:p>
    <w:p w:rsidR="008E62B3" w:rsidRDefault="008E62B3" w:rsidP="008E62B3">
      <w:r>
        <w:t xml:space="preserve"> </w:t>
      </w:r>
    </w:p>
    <w:p w:rsidR="008E62B3" w:rsidRPr="008E62B3" w:rsidRDefault="008E62B3" w:rsidP="008E62B3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Creativity</w:t>
      </w:r>
    </w:p>
    <w:p w:rsidR="008E62B3" w:rsidRPr="008E62B3" w:rsidRDefault="008E62B3" w:rsidP="008E62B3">
      <w:pPr>
        <w:rPr>
          <w:b/>
          <w:sz w:val="32"/>
          <w:szCs w:val="32"/>
        </w:rPr>
      </w:pPr>
      <w:r w:rsidRPr="008E62B3">
        <w:rPr>
          <w:b/>
          <w:sz w:val="32"/>
          <w:szCs w:val="32"/>
        </w:rPr>
        <w:t xml:space="preserve">For each group of 9 or 10, award the following distribution of scores.  </w:t>
      </w:r>
    </w:p>
    <w:p w:rsidR="008E62B3" w:rsidRPr="008E62B3" w:rsidRDefault="008E62B3" w:rsidP="008E62B3">
      <w:pPr>
        <w:rPr>
          <w:b/>
          <w:sz w:val="32"/>
          <w:szCs w:val="32"/>
        </w:rPr>
      </w:pPr>
      <w:proofErr w:type="gramStart"/>
      <w:r w:rsidRPr="008E62B3">
        <w:rPr>
          <w:b/>
          <w:sz w:val="32"/>
          <w:szCs w:val="32"/>
        </w:rPr>
        <w:t>One 40, one</w:t>
      </w:r>
      <w:r>
        <w:rPr>
          <w:b/>
          <w:sz w:val="32"/>
          <w:szCs w:val="32"/>
        </w:rPr>
        <w:t xml:space="preserve"> 38, </w:t>
      </w:r>
      <w:r w:rsidRPr="008E62B3">
        <w:rPr>
          <w:b/>
          <w:sz w:val="32"/>
          <w:szCs w:val="32"/>
        </w:rPr>
        <w:t>o</w:t>
      </w:r>
      <w:r>
        <w:rPr>
          <w:b/>
          <w:sz w:val="32"/>
          <w:szCs w:val="32"/>
        </w:rPr>
        <w:t>ne</w:t>
      </w:r>
      <w:r w:rsidRPr="008E62B3">
        <w:rPr>
          <w:b/>
          <w:sz w:val="32"/>
          <w:szCs w:val="32"/>
        </w:rPr>
        <w:t xml:space="preserve"> 36, </w:t>
      </w:r>
      <w:r>
        <w:rPr>
          <w:b/>
          <w:sz w:val="32"/>
          <w:szCs w:val="32"/>
        </w:rPr>
        <w:t>two 34, two</w:t>
      </w:r>
      <w:r w:rsidRPr="008E62B3">
        <w:rPr>
          <w:b/>
          <w:sz w:val="32"/>
          <w:szCs w:val="32"/>
        </w:rPr>
        <w:t xml:space="preserve"> 32, one 30, one 28, one 26.</w:t>
      </w:r>
      <w:proofErr w:type="gramEnd"/>
      <w:r w:rsidRPr="008E62B3">
        <w:rPr>
          <w:b/>
          <w:sz w:val="32"/>
          <w:szCs w:val="32"/>
        </w:rPr>
        <w:t xml:space="preserve">  </w:t>
      </w:r>
    </w:p>
    <w:p w:rsidR="008E62B3" w:rsidRDefault="008E62B3" w:rsidP="008E62B3"/>
    <w:p w:rsidR="008E62B3" w:rsidRDefault="008E62B3" w:rsidP="008E62B3">
      <w:r>
        <w:t xml:space="preserve">Does the pizza communicate a unique message that differs from the other pizzas? </w:t>
      </w:r>
    </w:p>
    <w:p w:rsidR="008E62B3" w:rsidRDefault="008E62B3" w:rsidP="008E62B3">
      <w:r>
        <w:t>Does the pizza use unique embellishments?</w:t>
      </w:r>
    </w:p>
    <w:p w:rsidR="008E62B3" w:rsidRDefault="008E62B3" w:rsidP="008E62B3">
      <w:r>
        <w:t xml:space="preserve">Do the components of the pizza (slices, crust, heritage circles) interact in a manner different from other pizzas? </w:t>
      </w:r>
    </w:p>
    <w:p w:rsidR="008E62B3" w:rsidRDefault="008E62B3" w:rsidP="008E62B3">
      <w:r>
        <w:t>Did you say “cool” to yourself when you first looked at the pizza?</w:t>
      </w:r>
    </w:p>
    <w:p w:rsidR="008E62B3" w:rsidRDefault="008E62B3" w:rsidP="008E62B3">
      <w:r>
        <w:t>Does attention to detail enhance the creative expression?</w:t>
      </w:r>
    </w:p>
    <w:p w:rsidR="004D744A" w:rsidRDefault="004D744A"/>
    <w:p w:rsidR="004D744A" w:rsidRDefault="004D744A">
      <w:r>
        <w:br w:type="page"/>
      </w:r>
    </w:p>
    <w:p w:rsidR="004D744A" w:rsidRDefault="004D744A" w:rsidP="004D744A">
      <w:pPr>
        <w:jc w:val="center"/>
        <w:rPr>
          <w:b/>
        </w:rPr>
      </w:pPr>
      <w:r w:rsidRPr="004D744A">
        <w:rPr>
          <w:b/>
        </w:rPr>
        <w:lastRenderedPageBreak/>
        <w:t>Period ________</w:t>
      </w:r>
      <w:r w:rsidRPr="004D744A">
        <w:rPr>
          <w:b/>
        </w:rPr>
        <w:tab/>
        <w:t>Grading Category _______________________</w:t>
      </w:r>
    </w:p>
    <w:p w:rsidR="004D744A" w:rsidRPr="004D744A" w:rsidRDefault="004D744A" w:rsidP="004D744A">
      <w:pPr>
        <w:jc w:val="center"/>
        <w:rPr>
          <w:b/>
        </w:rPr>
      </w:pPr>
      <w:r>
        <w:rPr>
          <w:b/>
        </w:rPr>
        <w:t>Record the student ID as your group ranked them.</w:t>
      </w: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1267"/>
        <w:gridCol w:w="1915"/>
        <w:gridCol w:w="1915"/>
        <w:gridCol w:w="1915"/>
        <w:gridCol w:w="1916"/>
      </w:tblGrid>
      <w:tr w:rsidR="004D744A" w:rsidTr="004D744A">
        <w:tc>
          <w:tcPr>
            <w:tcW w:w="1267" w:type="dxa"/>
          </w:tcPr>
          <w:p w:rsidR="004D744A" w:rsidRDefault="004D744A" w:rsidP="004D744A">
            <w:pPr>
              <w:jc w:val="center"/>
            </w:pPr>
            <w:bookmarkStart w:id="0" w:name="_GoBack"/>
            <w:bookmarkEnd w:id="0"/>
            <w:r>
              <w:t>Rank</w:t>
            </w:r>
          </w:p>
        </w:tc>
        <w:tc>
          <w:tcPr>
            <w:tcW w:w="1915" w:type="dxa"/>
          </w:tcPr>
          <w:p w:rsidR="004D744A" w:rsidRDefault="004D744A" w:rsidP="004D744A">
            <w:pPr>
              <w:jc w:val="center"/>
            </w:pPr>
            <w:r>
              <w:t>Session #1</w:t>
            </w:r>
          </w:p>
        </w:tc>
        <w:tc>
          <w:tcPr>
            <w:tcW w:w="1915" w:type="dxa"/>
          </w:tcPr>
          <w:p w:rsidR="004D744A" w:rsidRDefault="004D744A" w:rsidP="004D744A">
            <w:pPr>
              <w:jc w:val="center"/>
            </w:pPr>
            <w:r>
              <w:t>Session #2</w:t>
            </w:r>
          </w:p>
        </w:tc>
        <w:tc>
          <w:tcPr>
            <w:tcW w:w="1915" w:type="dxa"/>
          </w:tcPr>
          <w:p w:rsidR="004D744A" w:rsidRDefault="004D744A" w:rsidP="004D744A">
            <w:pPr>
              <w:jc w:val="center"/>
            </w:pPr>
            <w:r>
              <w:t>Session #3</w:t>
            </w:r>
          </w:p>
        </w:tc>
        <w:tc>
          <w:tcPr>
            <w:tcW w:w="1916" w:type="dxa"/>
          </w:tcPr>
          <w:p w:rsidR="004D744A" w:rsidRDefault="004D744A" w:rsidP="004D744A">
            <w:pPr>
              <w:jc w:val="center"/>
            </w:pPr>
            <w:r>
              <w:t>Session #4</w:t>
            </w:r>
          </w:p>
        </w:tc>
      </w:tr>
      <w:tr w:rsidR="004D744A" w:rsidTr="004D744A">
        <w:tc>
          <w:tcPr>
            <w:tcW w:w="1267" w:type="dxa"/>
          </w:tcPr>
          <w:p w:rsidR="004D744A" w:rsidRDefault="004D744A" w:rsidP="004D744A">
            <w:pPr>
              <w:jc w:val="center"/>
            </w:pPr>
          </w:p>
          <w:p w:rsidR="004D744A" w:rsidRDefault="004D744A" w:rsidP="004D744A">
            <w:pPr>
              <w:jc w:val="center"/>
            </w:pPr>
            <w:r>
              <w:t>Best #1</w:t>
            </w:r>
          </w:p>
          <w:p w:rsidR="004D744A" w:rsidRDefault="004D744A" w:rsidP="004D744A">
            <w:pPr>
              <w:jc w:val="center"/>
            </w:pPr>
          </w:p>
        </w:tc>
        <w:tc>
          <w:tcPr>
            <w:tcW w:w="1915" w:type="dxa"/>
          </w:tcPr>
          <w:p w:rsidR="004D744A" w:rsidRDefault="004D744A" w:rsidP="008E62B3"/>
        </w:tc>
        <w:tc>
          <w:tcPr>
            <w:tcW w:w="1915" w:type="dxa"/>
          </w:tcPr>
          <w:p w:rsidR="004D744A" w:rsidRDefault="004D744A" w:rsidP="008E62B3"/>
        </w:tc>
        <w:tc>
          <w:tcPr>
            <w:tcW w:w="1915" w:type="dxa"/>
          </w:tcPr>
          <w:p w:rsidR="004D744A" w:rsidRDefault="004D744A" w:rsidP="008E62B3"/>
        </w:tc>
        <w:tc>
          <w:tcPr>
            <w:tcW w:w="1916" w:type="dxa"/>
          </w:tcPr>
          <w:p w:rsidR="004D744A" w:rsidRDefault="004D744A" w:rsidP="008E62B3"/>
        </w:tc>
      </w:tr>
      <w:tr w:rsidR="004D744A" w:rsidTr="004D744A">
        <w:tc>
          <w:tcPr>
            <w:tcW w:w="1267" w:type="dxa"/>
          </w:tcPr>
          <w:p w:rsidR="004D744A" w:rsidRDefault="004D744A" w:rsidP="004D744A">
            <w:pPr>
              <w:jc w:val="center"/>
            </w:pPr>
          </w:p>
          <w:p w:rsidR="004D744A" w:rsidRDefault="004D744A" w:rsidP="004D744A">
            <w:pPr>
              <w:jc w:val="center"/>
            </w:pPr>
            <w:r>
              <w:t>#2</w:t>
            </w:r>
          </w:p>
          <w:p w:rsidR="004D744A" w:rsidRDefault="004D744A" w:rsidP="004D744A">
            <w:pPr>
              <w:jc w:val="center"/>
            </w:pPr>
          </w:p>
        </w:tc>
        <w:tc>
          <w:tcPr>
            <w:tcW w:w="1915" w:type="dxa"/>
          </w:tcPr>
          <w:p w:rsidR="004D744A" w:rsidRDefault="004D744A" w:rsidP="008E62B3"/>
        </w:tc>
        <w:tc>
          <w:tcPr>
            <w:tcW w:w="1915" w:type="dxa"/>
          </w:tcPr>
          <w:p w:rsidR="004D744A" w:rsidRDefault="004D744A" w:rsidP="008E62B3"/>
        </w:tc>
        <w:tc>
          <w:tcPr>
            <w:tcW w:w="1915" w:type="dxa"/>
          </w:tcPr>
          <w:p w:rsidR="004D744A" w:rsidRDefault="004D744A" w:rsidP="008E62B3"/>
        </w:tc>
        <w:tc>
          <w:tcPr>
            <w:tcW w:w="1916" w:type="dxa"/>
          </w:tcPr>
          <w:p w:rsidR="004D744A" w:rsidRDefault="004D744A" w:rsidP="008E62B3"/>
        </w:tc>
      </w:tr>
      <w:tr w:rsidR="004D744A" w:rsidTr="004D744A">
        <w:tc>
          <w:tcPr>
            <w:tcW w:w="1267" w:type="dxa"/>
          </w:tcPr>
          <w:p w:rsidR="004D744A" w:rsidRDefault="004D744A" w:rsidP="004D744A">
            <w:pPr>
              <w:jc w:val="center"/>
            </w:pPr>
          </w:p>
          <w:p w:rsidR="004D744A" w:rsidRDefault="004D744A" w:rsidP="004D744A">
            <w:pPr>
              <w:jc w:val="center"/>
            </w:pPr>
            <w:r>
              <w:t>#3</w:t>
            </w:r>
          </w:p>
          <w:p w:rsidR="004D744A" w:rsidRDefault="004D744A" w:rsidP="004D744A">
            <w:pPr>
              <w:jc w:val="center"/>
            </w:pPr>
          </w:p>
        </w:tc>
        <w:tc>
          <w:tcPr>
            <w:tcW w:w="1915" w:type="dxa"/>
          </w:tcPr>
          <w:p w:rsidR="004D744A" w:rsidRDefault="004D744A" w:rsidP="008E62B3"/>
        </w:tc>
        <w:tc>
          <w:tcPr>
            <w:tcW w:w="1915" w:type="dxa"/>
          </w:tcPr>
          <w:p w:rsidR="004D744A" w:rsidRDefault="004D744A" w:rsidP="008E62B3"/>
        </w:tc>
        <w:tc>
          <w:tcPr>
            <w:tcW w:w="1915" w:type="dxa"/>
          </w:tcPr>
          <w:p w:rsidR="004D744A" w:rsidRDefault="004D744A" w:rsidP="008E62B3"/>
        </w:tc>
        <w:tc>
          <w:tcPr>
            <w:tcW w:w="1916" w:type="dxa"/>
          </w:tcPr>
          <w:p w:rsidR="004D744A" w:rsidRDefault="004D744A" w:rsidP="008E62B3"/>
        </w:tc>
      </w:tr>
      <w:tr w:rsidR="004D744A" w:rsidTr="004D744A">
        <w:tc>
          <w:tcPr>
            <w:tcW w:w="1267" w:type="dxa"/>
          </w:tcPr>
          <w:p w:rsidR="004D744A" w:rsidRDefault="004D744A" w:rsidP="004D744A">
            <w:pPr>
              <w:jc w:val="center"/>
            </w:pPr>
          </w:p>
          <w:p w:rsidR="004D744A" w:rsidRDefault="004D744A" w:rsidP="004D744A">
            <w:pPr>
              <w:jc w:val="center"/>
            </w:pPr>
            <w:r>
              <w:t>#4</w:t>
            </w:r>
          </w:p>
          <w:p w:rsidR="004D744A" w:rsidRDefault="004D744A" w:rsidP="004D744A">
            <w:pPr>
              <w:jc w:val="center"/>
            </w:pPr>
          </w:p>
        </w:tc>
        <w:tc>
          <w:tcPr>
            <w:tcW w:w="1915" w:type="dxa"/>
          </w:tcPr>
          <w:p w:rsidR="004D744A" w:rsidRDefault="004D744A" w:rsidP="008E62B3"/>
        </w:tc>
        <w:tc>
          <w:tcPr>
            <w:tcW w:w="1915" w:type="dxa"/>
          </w:tcPr>
          <w:p w:rsidR="004D744A" w:rsidRDefault="004D744A" w:rsidP="008E62B3"/>
        </w:tc>
        <w:tc>
          <w:tcPr>
            <w:tcW w:w="1915" w:type="dxa"/>
          </w:tcPr>
          <w:p w:rsidR="004D744A" w:rsidRDefault="004D744A" w:rsidP="008E62B3"/>
        </w:tc>
        <w:tc>
          <w:tcPr>
            <w:tcW w:w="1916" w:type="dxa"/>
          </w:tcPr>
          <w:p w:rsidR="004D744A" w:rsidRDefault="004D744A" w:rsidP="008E62B3"/>
        </w:tc>
      </w:tr>
      <w:tr w:rsidR="004D744A" w:rsidTr="004D744A">
        <w:tc>
          <w:tcPr>
            <w:tcW w:w="1267" w:type="dxa"/>
          </w:tcPr>
          <w:p w:rsidR="004D744A" w:rsidRDefault="004D744A" w:rsidP="004D744A">
            <w:pPr>
              <w:jc w:val="center"/>
            </w:pPr>
          </w:p>
          <w:p w:rsidR="004D744A" w:rsidRDefault="004D744A" w:rsidP="004D744A">
            <w:pPr>
              <w:jc w:val="center"/>
            </w:pPr>
            <w:r>
              <w:t>#5</w:t>
            </w:r>
          </w:p>
          <w:p w:rsidR="004D744A" w:rsidRDefault="004D744A" w:rsidP="004D744A">
            <w:pPr>
              <w:jc w:val="center"/>
            </w:pPr>
          </w:p>
        </w:tc>
        <w:tc>
          <w:tcPr>
            <w:tcW w:w="1915" w:type="dxa"/>
          </w:tcPr>
          <w:p w:rsidR="004D744A" w:rsidRDefault="004D744A" w:rsidP="008E62B3"/>
        </w:tc>
        <w:tc>
          <w:tcPr>
            <w:tcW w:w="1915" w:type="dxa"/>
          </w:tcPr>
          <w:p w:rsidR="004D744A" w:rsidRDefault="004D744A" w:rsidP="008E62B3"/>
        </w:tc>
        <w:tc>
          <w:tcPr>
            <w:tcW w:w="1915" w:type="dxa"/>
          </w:tcPr>
          <w:p w:rsidR="004D744A" w:rsidRDefault="004D744A" w:rsidP="008E62B3"/>
        </w:tc>
        <w:tc>
          <w:tcPr>
            <w:tcW w:w="1916" w:type="dxa"/>
          </w:tcPr>
          <w:p w:rsidR="004D744A" w:rsidRDefault="004D744A" w:rsidP="008E62B3"/>
        </w:tc>
      </w:tr>
      <w:tr w:rsidR="004D744A" w:rsidTr="004D744A">
        <w:tc>
          <w:tcPr>
            <w:tcW w:w="1267" w:type="dxa"/>
          </w:tcPr>
          <w:p w:rsidR="004D744A" w:rsidRDefault="004D744A" w:rsidP="004D744A">
            <w:pPr>
              <w:jc w:val="center"/>
            </w:pPr>
          </w:p>
          <w:p w:rsidR="004D744A" w:rsidRDefault="004D744A" w:rsidP="004D744A">
            <w:pPr>
              <w:jc w:val="center"/>
            </w:pPr>
            <w:r>
              <w:t>#6</w:t>
            </w:r>
          </w:p>
          <w:p w:rsidR="004D744A" w:rsidRDefault="004D744A" w:rsidP="004D744A">
            <w:pPr>
              <w:jc w:val="center"/>
            </w:pPr>
          </w:p>
        </w:tc>
        <w:tc>
          <w:tcPr>
            <w:tcW w:w="1915" w:type="dxa"/>
          </w:tcPr>
          <w:p w:rsidR="004D744A" w:rsidRDefault="004D744A" w:rsidP="008E62B3"/>
        </w:tc>
        <w:tc>
          <w:tcPr>
            <w:tcW w:w="1915" w:type="dxa"/>
          </w:tcPr>
          <w:p w:rsidR="004D744A" w:rsidRDefault="004D744A" w:rsidP="008E62B3"/>
        </w:tc>
        <w:tc>
          <w:tcPr>
            <w:tcW w:w="1915" w:type="dxa"/>
          </w:tcPr>
          <w:p w:rsidR="004D744A" w:rsidRDefault="004D744A" w:rsidP="008E62B3"/>
        </w:tc>
        <w:tc>
          <w:tcPr>
            <w:tcW w:w="1916" w:type="dxa"/>
          </w:tcPr>
          <w:p w:rsidR="004D744A" w:rsidRDefault="004D744A" w:rsidP="008E62B3"/>
        </w:tc>
      </w:tr>
      <w:tr w:rsidR="004D744A" w:rsidTr="004D744A">
        <w:tc>
          <w:tcPr>
            <w:tcW w:w="1267" w:type="dxa"/>
          </w:tcPr>
          <w:p w:rsidR="004D744A" w:rsidRDefault="004D744A" w:rsidP="004D744A">
            <w:pPr>
              <w:jc w:val="center"/>
            </w:pPr>
          </w:p>
          <w:p w:rsidR="004D744A" w:rsidRDefault="004D744A" w:rsidP="004D744A">
            <w:pPr>
              <w:jc w:val="center"/>
            </w:pPr>
            <w:r>
              <w:t>#7</w:t>
            </w:r>
          </w:p>
          <w:p w:rsidR="004D744A" w:rsidRDefault="004D744A" w:rsidP="004D744A">
            <w:pPr>
              <w:jc w:val="center"/>
            </w:pPr>
          </w:p>
        </w:tc>
        <w:tc>
          <w:tcPr>
            <w:tcW w:w="1915" w:type="dxa"/>
          </w:tcPr>
          <w:p w:rsidR="004D744A" w:rsidRDefault="004D744A" w:rsidP="008E62B3"/>
        </w:tc>
        <w:tc>
          <w:tcPr>
            <w:tcW w:w="1915" w:type="dxa"/>
          </w:tcPr>
          <w:p w:rsidR="004D744A" w:rsidRDefault="004D744A" w:rsidP="008E62B3"/>
        </w:tc>
        <w:tc>
          <w:tcPr>
            <w:tcW w:w="1915" w:type="dxa"/>
          </w:tcPr>
          <w:p w:rsidR="004D744A" w:rsidRDefault="004D744A" w:rsidP="008E62B3"/>
        </w:tc>
        <w:tc>
          <w:tcPr>
            <w:tcW w:w="1916" w:type="dxa"/>
          </w:tcPr>
          <w:p w:rsidR="004D744A" w:rsidRDefault="004D744A" w:rsidP="008E62B3"/>
        </w:tc>
      </w:tr>
      <w:tr w:rsidR="004D744A" w:rsidTr="004D744A">
        <w:tc>
          <w:tcPr>
            <w:tcW w:w="1267" w:type="dxa"/>
          </w:tcPr>
          <w:p w:rsidR="004D744A" w:rsidRDefault="004D744A" w:rsidP="004D744A">
            <w:pPr>
              <w:jc w:val="center"/>
            </w:pPr>
          </w:p>
          <w:p w:rsidR="004D744A" w:rsidRDefault="004D744A" w:rsidP="004D744A">
            <w:pPr>
              <w:jc w:val="center"/>
            </w:pPr>
            <w:r>
              <w:t>#8</w:t>
            </w:r>
          </w:p>
          <w:p w:rsidR="004D744A" w:rsidRDefault="004D744A" w:rsidP="004D744A">
            <w:pPr>
              <w:jc w:val="center"/>
            </w:pPr>
          </w:p>
        </w:tc>
        <w:tc>
          <w:tcPr>
            <w:tcW w:w="1915" w:type="dxa"/>
          </w:tcPr>
          <w:p w:rsidR="004D744A" w:rsidRDefault="004D744A" w:rsidP="008E62B3"/>
        </w:tc>
        <w:tc>
          <w:tcPr>
            <w:tcW w:w="1915" w:type="dxa"/>
          </w:tcPr>
          <w:p w:rsidR="004D744A" w:rsidRDefault="004D744A" w:rsidP="008E62B3"/>
        </w:tc>
        <w:tc>
          <w:tcPr>
            <w:tcW w:w="1915" w:type="dxa"/>
          </w:tcPr>
          <w:p w:rsidR="004D744A" w:rsidRDefault="004D744A" w:rsidP="008E62B3"/>
        </w:tc>
        <w:tc>
          <w:tcPr>
            <w:tcW w:w="1916" w:type="dxa"/>
          </w:tcPr>
          <w:p w:rsidR="004D744A" w:rsidRDefault="004D744A" w:rsidP="008E62B3"/>
        </w:tc>
      </w:tr>
      <w:tr w:rsidR="004D744A" w:rsidTr="004D744A">
        <w:tc>
          <w:tcPr>
            <w:tcW w:w="1267" w:type="dxa"/>
          </w:tcPr>
          <w:p w:rsidR="004D744A" w:rsidRDefault="004D744A" w:rsidP="004D744A">
            <w:pPr>
              <w:jc w:val="center"/>
            </w:pPr>
          </w:p>
          <w:p w:rsidR="004D744A" w:rsidRDefault="004D744A" w:rsidP="004D744A">
            <w:pPr>
              <w:jc w:val="center"/>
            </w:pPr>
            <w:r>
              <w:t>#9</w:t>
            </w:r>
          </w:p>
          <w:p w:rsidR="004D744A" w:rsidRDefault="004D744A" w:rsidP="004D744A">
            <w:pPr>
              <w:jc w:val="center"/>
            </w:pPr>
          </w:p>
        </w:tc>
        <w:tc>
          <w:tcPr>
            <w:tcW w:w="1915" w:type="dxa"/>
          </w:tcPr>
          <w:p w:rsidR="004D744A" w:rsidRDefault="004D744A" w:rsidP="008E62B3"/>
        </w:tc>
        <w:tc>
          <w:tcPr>
            <w:tcW w:w="1915" w:type="dxa"/>
          </w:tcPr>
          <w:p w:rsidR="004D744A" w:rsidRDefault="004D744A" w:rsidP="008E62B3"/>
        </w:tc>
        <w:tc>
          <w:tcPr>
            <w:tcW w:w="1915" w:type="dxa"/>
          </w:tcPr>
          <w:p w:rsidR="004D744A" w:rsidRDefault="004D744A" w:rsidP="008E62B3"/>
        </w:tc>
        <w:tc>
          <w:tcPr>
            <w:tcW w:w="1916" w:type="dxa"/>
          </w:tcPr>
          <w:p w:rsidR="004D744A" w:rsidRDefault="004D744A" w:rsidP="008E62B3"/>
        </w:tc>
      </w:tr>
      <w:tr w:rsidR="004D744A" w:rsidTr="004D744A">
        <w:tc>
          <w:tcPr>
            <w:tcW w:w="1267" w:type="dxa"/>
          </w:tcPr>
          <w:p w:rsidR="004D744A" w:rsidRDefault="004D744A" w:rsidP="004D744A">
            <w:pPr>
              <w:jc w:val="center"/>
            </w:pPr>
          </w:p>
          <w:p w:rsidR="004D744A" w:rsidRDefault="004D744A" w:rsidP="004D744A">
            <w:pPr>
              <w:jc w:val="center"/>
            </w:pPr>
            <w:r>
              <w:t>Least #10</w:t>
            </w:r>
          </w:p>
          <w:p w:rsidR="004D744A" w:rsidRDefault="004D744A" w:rsidP="004D744A">
            <w:pPr>
              <w:jc w:val="center"/>
            </w:pPr>
          </w:p>
        </w:tc>
        <w:tc>
          <w:tcPr>
            <w:tcW w:w="1915" w:type="dxa"/>
          </w:tcPr>
          <w:p w:rsidR="004D744A" w:rsidRDefault="004D744A" w:rsidP="008E62B3"/>
        </w:tc>
        <w:tc>
          <w:tcPr>
            <w:tcW w:w="1915" w:type="dxa"/>
          </w:tcPr>
          <w:p w:rsidR="004D744A" w:rsidRDefault="004D744A" w:rsidP="008E62B3"/>
        </w:tc>
        <w:tc>
          <w:tcPr>
            <w:tcW w:w="1915" w:type="dxa"/>
          </w:tcPr>
          <w:p w:rsidR="004D744A" w:rsidRDefault="004D744A" w:rsidP="008E62B3"/>
        </w:tc>
        <w:tc>
          <w:tcPr>
            <w:tcW w:w="1916" w:type="dxa"/>
          </w:tcPr>
          <w:p w:rsidR="004D744A" w:rsidRDefault="004D744A" w:rsidP="008E62B3"/>
        </w:tc>
      </w:tr>
    </w:tbl>
    <w:p w:rsidR="004D744A" w:rsidRDefault="004D744A" w:rsidP="008E62B3"/>
    <w:sectPr w:rsidR="004D74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2B3"/>
    <w:rsid w:val="004D744A"/>
    <w:rsid w:val="0056536F"/>
    <w:rsid w:val="008E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74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74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2012-09-06T01:45:00Z</cp:lastPrinted>
  <dcterms:created xsi:type="dcterms:W3CDTF">2012-09-06T01:45:00Z</dcterms:created>
  <dcterms:modified xsi:type="dcterms:W3CDTF">2012-09-06T01:45:00Z</dcterms:modified>
</cp:coreProperties>
</file>